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471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481169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b/>
          <w:color w:val="000000"/>
          <w:lang w:eastAsia="en-US"/>
        </w:rPr>
        <w:t>Монтаж футеровки и тепловой изоляции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81169">
        <w:rPr>
          <w:rFonts w:ascii="Times New Roman" w:hAnsi="Times New Roman"/>
          <w:color w:val="000000"/>
          <w:lang w:eastAsia="en-US"/>
        </w:rPr>
        <w:t>30</w:t>
      </w:r>
      <w:r w:rsidR="00E071C9">
        <w:rPr>
          <w:rFonts w:ascii="Times New Roman" w:hAnsi="Times New Roman"/>
          <w:color w:val="000000"/>
          <w:lang w:eastAsia="en-US"/>
        </w:rPr>
        <w:t>.0</w:t>
      </w:r>
      <w:r w:rsidR="00481169">
        <w:rPr>
          <w:rFonts w:ascii="Times New Roman" w:hAnsi="Times New Roman"/>
          <w:color w:val="000000"/>
          <w:lang w:eastAsia="en-US"/>
        </w:rPr>
        <w:t>8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81169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81169">
        <w:rPr>
          <w:rFonts w:ascii="Times New Roman" w:hAnsi="Times New Roman"/>
          <w:color w:val="000000"/>
          <w:lang w:eastAsia="en-US"/>
        </w:rPr>
        <w:t>09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81169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81169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12A5C">
        <w:rPr>
          <w:rFonts w:ascii="Times New Roman" w:hAnsi="Times New Roman"/>
          <w:color w:val="000000"/>
          <w:lang w:eastAsia="en-US"/>
        </w:rPr>
        <w:t>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481169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12A5C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81169">
        <w:rPr>
          <w:rFonts w:ascii="Times New Roman" w:hAnsi="Times New Roman"/>
          <w:color w:val="000000"/>
          <w:lang w:eastAsia="en-US"/>
        </w:rPr>
        <w:t>09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6C3E51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EDA1-E256-465E-A6E0-ED4F229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2022-05-16T09:57:00Z</dcterms:created>
  <dcterms:modified xsi:type="dcterms:W3CDTF">2022-08-30T04:37:00Z</dcterms:modified>
</cp:coreProperties>
</file>